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14" w:rsidRPr="00E31389" w:rsidRDefault="00781814" w:rsidP="00781814">
      <w:pPr>
        <w:shd w:val="clear" w:color="auto" w:fill="FFFFFF"/>
        <w:ind w:right="23"/>
        <w:jc w:val="right"/>
        <w:rPr>
          <w:bCs/>
          <w:color w:val="000000"/>
        </w:rPr>
      </w:pPr>
      <w:r w:rsidRPr="00E31389">
        <w:rPr>
          <w:bCs/>
          <w:color w:val="000000"/>
        </w:rPr>
        <w:t>Приложение 1</w:t>
      </w:r>
    </w:p>
    <w:p w:rsidR="00781814" w:rsidRPr="00E31389" w:rsidRDefault="00D57079" w:rsidP="00781814">
      <w:pPr>
        <w:shd w:val="clear" w:color="auto" w:fill="FFFFFF"/>
        <w:ind w:right="23"/>
        <w:jc w:val="right"/>
        <w:rPr>
          <w:bCs/>
          <w:color w:val="000000"/>
        </w:rPr>
      </w:pPr>
      <w:bookmarkStart w:id="0" w:name="_GoBack"/>
      <w:r>
        <w:rPr>
          <w:bCs/>
          <w:color w:val="000000"/>
        </w:rPr>
        <w:t>к</w:t>
      </w:r>
      <w:r w:rsidR="00781814" w:rsidRPr="00E31389">
        <w:rPr>
          <w:bCs/>
          <w:color w:val="000000"/>
        </w:rPr>
        <w:t xml:space="preserve"> приказу МБОУ «Вяткинская СОШ»</w:t>
      </w:r>
    </w:p>
    <w:p w:rsidR="00781814" w:rsidRPr="00E31389" w:rsidRDefault="00EC41B1" w:rsidP="00781814">
      <w:pPr>
        <w:shd w:val="clear" w:color="auto" w:fill="FFFFFF"/>
        <w:ind w:right="23"/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781814" w:rsidRPr="00E31389">
        <w:rPr>
          <w:bCs/>
          <w:color w:val="000000"/>
        </w:rPr>
        <w:t>т 01.12.2014 №</w:t>
      </w:r>
      <w:r>
        <w:rPr>
          <w:bCs/>
          <w:color w:val="000000"/>
        </w:rPr>
        <w:t>1</w:t>
      </w:r>
      <w:r w:rsidR="00C13A0B">
        <w:rPr>
          <w:bCs/>
          <w:color w:val="000000"/>
        </w:rPr>
        <w:t>1</w:t>
      </w:r>
      <w:r>
        <w:rPr>
          <w:bCs/>
          <w:color w:val="000000"/>
        </w:rPr>
        <w:t>4-О</w:t>
      </w:r>
    </w:p>
    <w:bookmarkEnd w:id="0"/>
    <w:p w:rsidR="00781814" w:rsidRDefault="00781814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81814" w:rsidRPr="00D95593" w:rsidRDefault="00781814" w:rsidP="00781814">
      <w:pPr>
        <w:shd w:val="clear" w:color="auto" w:fill="FFFFFF"/>
        <w:spacing w:before="398"/>
        <w:ind w:right="24"/>
        <w:jc w:val="center"/>
        <w:rPr>
          <w:rStyle w:val="ad"/>
          <w:sz w:val="28"/>
          <w:szCs w:val="28"/>
        </w:rPr>
      </w:pPr>
      <w:r>
        <w:rPr>
          <w:b/>
          <w:sz w:val="28"/>
          <w:szCs w:val="28"/>
        </w:rPr>
        <w:t>Положение о конфликте интересов и их предотвращению</w:t>
      </w:r>
      <w:r w:rsidRPr="00D95593">
        <w:rPr>
          <w:b/>
          <w:sz w:val="28"/>
          <w:szCs w:val="28"/>
        </w:rPr>
        <w:t xml:space="preserve"> </w:t>
      </w:r>
      <w:r w:rsidRPr="00D95593"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 «Вяткинская средняя общеобразовательная школа»</w:t>
      </w:r>
      <w:r w:rsidRPr="00D95593">
        <w:rPr>
          <w:rStyle w:val="ad"/>
          <w:sz w:val="28"/>
          <w:szCs w:val="28"/>
        </w:rPr>
        <w:t xml:space="preserve">. </w:t>
      </w:r>
    </w:p>
    <w:p w:rsidR="00781814" w:rsidRDefault="00781814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81814" w:rsidRDefault="00781814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B51D9F">
        <w:rPr>
          <w:b/>
          <w:bCs/>
          <w:sz w:val="28"/>
          <w:szCs w:val="28"/>
        </w:rPr>
        <w:t>1.Общие положения</w:t>
      </w:r>
    </w:p>
    <w:p w:rsidR="0019235B" w:rsidRPr="00B51D9F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19235B" w:rsidRDefault="0019235B" w:rsidP="00781814">
      <w:pPr>
        <w:shd w:val="clear" w:color="auto" w:fill="FFFFFF"/>
        <w:spacing w:before="398"/>
        <w:ind w:right="24"/>
        <w:jc w:val="both"/>
        <w:rPr>
          <w:b/>
          <w:bCs/>
          <w:sz w:val="28"/>
          <w:szCs w:val="28"/>
        </w:rPr>
      </w:pPr>
      <w:r w:rsidRPr="00781814">
        <w:rPr>
          <w:sz w:val="28"/>
          <w:szCs w:val="28"/>
        </w:rPr>
        <w:t xml:space="preserve">1.1. Настоящее </w:t>
      </w:r>
      <w:r w:rsidR="00781814" w:rsidRPr="00781814">
        <w:rPr>
          <w:sz w:val="28"/>
          <w:szCs w:val="28"/>
        </w:rPr>
        <w:t xml:space="preserve">Положение о конфликте интересов и их предотвращению </w:t>
      </w:r>
      <w:r w:rsidR="00781814" w:rsidRPr="00781814">
        <w:rPr>
          <w:bCs/>
          <w:color w:val="000000"/>
          <w:sz w:val="28"/>
          <w:szCs w:val="28"/>
        </w:rPr>
        <w:t>муниципального бюджетного общеобразовательного учреждения «Вяткинская средняя общеобразовательная школа»</w:t>
      </w:r>
      <w:r w:rsidR="00781814">
        <w:rPr>
          <w:rStyle w:val="ad"/>
          <w:sz w:val="28"/>
          <w:szCs w:val="28"/>
        </w:rPr>
        <w:t xml:space="preserve"> </w:t>
      </w:r>
      <w:r w:rsidRPr="007720B5">
        <w:rPr>
          <w:sz w:val="28"/>
          <w:szCs w:val="28"/>
        </w:rPr>
        <w:t xml:space="preserve">определяет порядок работы </w:t>
      </w:r>
      <w:r w:rsidR="00781814" w:rsidRPr="00781814">
        <w:rPr>
          <w:bCs/>
          <w:color w:val="000000"/>
          <w:sz w:val="28"/>
          <w:szCs w:val="28"/>
        </w:rPr>
        <w:t>муниципального бюджетного общеобразовательного учреждения «Вяткинская средняя общеобразовательная школа»</w:t>
      </w:r>
      <w:r w:rsidR="00781814" w:rsidRPr="00781814">
        <w:rPr>
          <w:rStyle w:val="ad"/>
          <w:sz w:val="28"/>
          <w:szCs w:val="28"/>
        </w:rPr>
        <w:t xml:space="preserve"> </w:t>
      </w:r>
      <w:r w:rsidR="00781814" w:rsidRPr="00781814">
        <w:rPr>
          <w:rStyle w:val="ad"/>
          <w:b w:val="0"/>
          <w:sz w:val="28"/>
          <w:szCs w:val="28"/>
        </w:rPr>
        <w:t>(далее</w:t>
      </w:r>
      <w:r w:rsidR="00781814" w:rsidRPr="00781814">
        <w:rPr>
          <w:rStyle w:val="ad"/>
          <w:sz w:val="28"/>
          <w:szCs w:val="28"/>
        </w:rPr>
        <w:t xml:space="preserve"> </w:t>
      </w:r>
      <w:r w:rsidRPr="00781814">
        <w:rPr>
          <w:sz w:val="28"/>
          <w:szCs w:val="28"/>
        </w:rPr>
        <w:t>– Учреждение)</w:t>
      </w:r>
      <w:r>
        <w:rPr>
          <w:sz w:val="28"/>
          <w:szCs w:val="28"/>
        </w:rPr>
        <w:t xml:space="preserve"> по предотвращению конфликта интересов и </w:t>
      </w:r>
      <w:r w:rsidRPr="0036371E">
        <w:rPr>
          <w:sz w:val="28"/>
          <w:szCs w:val="28"/>
        </w:rPr>
        <w:t>при возник</w:t>
      </w:r>
      <w:r>
        <w:rPr>
          <w:sz w:val="28"/>
          <w:szCs w:val="28"/>
        </w:rPr>
        <w:t>н</w:t>
      </w:r>
      <w:r w:rsidRPr="0036371E">
        <w:rPr>
          <w:sz w:val="28"/>
          <w:szCs w:val="28"/>
        </w:rPr>
        <w:t xml:space="preserve">овении конфликта </w:t>
      </w:r>
      <w:r>
        <w:rPr>
          <w:sz w:val="28"/>
          <w:szCs w:val="28"/>
        </w:rPr>
        <w:t>интересов работника при осуществлении им</w:t>
      </w:r>
      <w:r w:rsidRPr="0036371E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.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6371E">
        <w:rPr>
          <w:sz w:val="28"/>
          <w:szCs w:val="28"/>
        </w:rPr>
        <w:t>Положение разработа</w:t>
      </w:r>
      <w:r>
        <w:rPr>
          <w:sz w:val="28"/>
          <w:szCs w:val="28"/>
        </w:rPr>
        <w:t>но</w:t>
      </w:r>
      <w:r w:rsidRPr="0036371E">
        <w:rPr>
          <w:sz w:val="28"/>
          <w:szCs w:val="28"/>
        </w:rPr>
        <w:t xml:space="preserve"> в соответствии </w:t>
      </w:r>
      <w:proofErr w:type="gramStart"/>
      <w:r w:rsidRPr="0036371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36371E">
        <w:rPr>
          <w:sz w:val="28"/>
          <w:szCs w:val="28"/>
        </w:rPr>
        <w:t xml:space="preserve"> - </w:t>
      </w:r>
      <w:r>
        <w:rPr>
          <w:sz w:val="28"/>
          <w:szCs w:val="28"/>
        </w:rPr>
        <w:t>Федеральным з</w:t>
      </w:r>
      <w:r w:rsidRPr="00FF157F">
        <w:rPr>
          <w:sz w:val="28"/>
          <w:szCs w:val="28"/>
        </w:rPr>
        <w:t>акон</w:t>
      </w:r>
      <w:r>
        <w:rPr>
          <w:sz w:val="28"/>
          <w:szCs w:val="28"/>
        </w:rPr>
        <w:t>ом Российской Федерации</w:t>
      </w:r>
      <w:r w:rsidRPr="00FF157F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FF157F">
        <w:rPr>
          <w:sz w:val="28"/>
          <w:szCs w:val="28"/>
        </w:rPr>
        <w:t>2012 г. N 273-ФЗ</w:t>
      </w:r>
      <w:r>
        <w:rPr>
          <w:sz w:val="28"/>
          <w:szCs w:val="28"/>
        </w:rPr>
        <w:t xml:space="preserve"> «</w:t>
      </w:r>
      <w:r w:rsidRPr="00FF157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»;</w:t>
      </w:r>
    </w:p>
    <w:p w:rsidR="0019235B" w:rsidRPr="0036371E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3637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6371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36371E">
        <w:rPr>
          <w:sz w:val="28"/>
          <w:szCs w:val="28"/>
        </w:rPr>
        <w:t> 25</w:t>
      </w:r>
      <w:r>
        <w:rPr>
          <w:sz w:val="28"/>
          <w:szCs w:val="28"/>
        </w:rPr>
        <w:t xml:space="preserve"> декабря </w:t>
      </w:r>
      <w:r w:rsidRPr="0036371E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36371E">
        <w:rPr>
          <w:sz w:val="28"/>
          <w:szCs w:val="28"/>
        </w:rPr>
        <w:t>273-ФЗ «О противодействии коррупции»</w:t>
      </w:r>
      <w:r>
        <w:rPr>
          <w:sz w:val="28"/>
          <w:szCs w:val="28"/>
        </w:rPr>
        <w:t>;</w:t>
      </w:r>
    </w:p>
    <w:p w:rsidR="0019235B" w:rsidRPr="0036371E" w:rsidRDefault="0019235B" w:rsidP="007720B5">
      <w:pPr>
        <w:tabs>
          <w:tab w:val="left" w:pos="-180"/>
        </w:tabs>
        <w:spacing w:line="240" w:lineRule="atLeast"/>
        <w:ind w:firstLine="720"/>
        <w:jc w:val="both"/>
        <w:rPr>
          <w:sz w:val="28"/>
          <w:szCs w:val="28"/>
        </w:rPr>
      </w:pPr>
      <w:r w:rsidRPr="0036371E">
        <w:rPr>
          <w:sz w:val="28"/>
          <w:szCs w:val="28"/>
        </w:rPr>
        <w:t>- Трудовым кодексом Российской Федерации;</w:t>
      </w:r>
    </w:p>
    <w:p w:rsidR="0019235B" w:rsidRDefault="0019235B" w:rsidP="007720B5">
      <w:pPr>
        <w:tabs>
          <w:tab w:val="left" w:pos="-180"/>
        </w:tabs>
        <w:spacing w:line="240" w:lineRule="atLeast"/>
        <w:ind w:firstLine="720"/>
        <w:jc w:val="both"/>
        <w:rPr>
          <w:sz w:val="28"/>
          <w:szCs w:val="28"/>
        </w:rPr>
      </w:pPr>
      <w:r w:rsidRPr="0036371E">
        <w:rPr>
          <w:sz w:val="28"/>
          <w:szCs w:val="28"/>
        </w:rPr>
        <w:t xml:space="preserve">- иными действующими нормативно-правовыми актами Российской Федерации. </w:t>
      </w:r>
    </w:p>
    <w:p w:rsidR="0019235B" w:rsidRDefault="0019235B" w:rsidP="007720B5">
      <w:pPr>
        <w:tabs>
          <w:tab w:val="left" w:pos="-1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>2.Основные понятия</w:t>
      </w:r>
    </w:p>
    <w:p w:rsidR="0019235B" w:rsidRPr="005E2FFA" w:rsidRDefault="0019235B" w:rsidP="007720B5">
      <w:pPr>
        <w:tabs>
          <w:tab w:val="left" w:pos="-1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19235B" w:rsidRPr="00D41516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E70DC">
        <w:rPr>
          <w:i/>
          <w:iCs/>
          <w:sz w:val="28"/>
          <w:szCs w:val="28"/>
        </w:rPr>
        <w:t>Участники образовательных  отношений</w:t>
      </w:r>
      <w:r w:rsidRPr="00D41516">
        <w:rPr>
          <w:sz w:val="28"/>
          <w:szCs w:val="28"/>
        </w:rPr>
        <w:t xml:space="preserve">  -  </w:t>
      </w:r>
      <w:r w:rsidR="00781814">
        <w:rPr>
          <w:sz w:val="28"/>
          <w:szCs w:val="28"/>
        </w:rPr>
        <w:t>обучающиеся</w:t>
      </w:r>
      <w:r w:rsidRPr="00D41516">
        <w:rPr>
          <w:sz w:val="28"/>
          <w:szCs w:val="28"/>
        </w:rPr>
        <w:t>,   родители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(законные представители)</w:t>
      </w:r>
      <w:r>
        <w:rPr>
          <w:sz w:val="28"/>
          <w:szCs w:val="28"/>
        </w:rPr>
        <w:t xml:space="preserve"> воспитанников</w:t>
      </w:r>
      <w:r w:rsidRPr="00D41516">
        <w:rPr>
          <w:sz w:val="28"/>
          <w:szCs w:val="28"/>
        </w:rPr>
        <w:t>,   работники и их представители, организации, осуществляющие образовательную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19235B" w:rsidRPr="00D41516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i/>
          <w:iCs/>
          <w:sz w:val="28"/>
          <w:szCs w:val="28"/>
        </w:rPr>
        <w:t>К</w:t>
      </w:r>
      <w:r w:rsidRPr="003E70DC">
        <w:rPr>
          <w:i/>
          <w:iCs/>
          <w:sz w:val="28"/>
          <w:szCs w:val="28"/>
        </w:rPr>
        <w:t>онфликт интересов педагогического работника</w:t>
      </w:r>
      <w:r w:rsidRPr="00D41516">
        <w:rPr>
          <w:sz w:val="28"/>
          <w:szCs w:val="28"/>
        </w:rPr>
        <w:t xml:space="preserve">  -  ситуация,   </w:t>
      </w:r>
      <w:proofErr w:type="gramStart"/>
      <w:r w:rsidRPr="00D41516">
        <w:rPr>
          <w:sz w:val="28"/>
          <w:szCs w:val="28"/>
        </w:rPr>
        <w:t>при</w:t>
      </w:r>
      <w:proofErr w:type="gramEnd"/>
    </w:p>
    <w:p w:rsidR="0019235B" w:rsidRPr="00D41516" w:rsidRDefault="0019235B" w:rsidP="007720B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D41516">
        <w:rPr>
          <w:sz w:val="28"/>
          <w:szCs w:val="28"/>
        </w:rPr>
        <w:t>которой у работника при осуществлении им профессиональной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деятельности возникает личная заинтересованность в получении материальной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выгоды или иного преимущества</w:t>
      </w:r>
      <w:r>
        <w:rPr>
          <w:sz w:val="28"/>
          <w:szCs w:val="28"/>
        </w:rPr>
        <w:t>,</w:t>
      </w:r>
      <w:r w:rsidRPr="00D41516">
        <w:rPr>
          <w:sz w:val="28"/>
          <w:szCs w:val="28"/>
        </w:rPr>
        <w:t xml:space="preserve">  которая влияет  или  может  повлиять  на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надлежащее  исполнение     работником  профессиональных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>обязанностей вследствие противоречия между его личной заинтересованностью</w:t>
      </w:r>
      <w:r>
        <w:rPr>
          <w:sz w:val="28"/>
          <w:szCs w:val="28"/>
        </w:rPr>
        <w:t xml:space="preserve"> </w:t>
      </w:r>
      <w:r w:rsidRPr="00D41516">
        <w:rPr>
          <w:sz w:val="28"/>
          <w:szCs w:val="28"/>
        </w:rPr>
        <w:t xml:space="preserve">и  интересами   </w:t>
      </w:r>
      <w:r w:rsidR="00CD1EE3">
        <w:rPr>
          <w:sz w:val="28"/>
          <w:szCs w:val="28"/>
        </w:rPr>
        <w:t>обучающихся и их</w:t>
      </w:r>
      <w:r w:rsidRPr="00D41516">
        <w:rPr>
          <w:sz w:val="28"/>
          <w:szCs w:val="28"/>
        </w:rPr>
        <w:t xml:space="preserve">  родителей   (законных   представителей)</w:t>
      </w:r>
      <w:r w:rsidR="00CD1EE3">
        <w:rPr>
          <w:sz w:val="28"/>
          <w:szCs w:val="28"/>
        </w:rPr>
        <w:t>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0252C">
        <w:rPr>
          <w:i/>
          <w:iCs/>
          <w:sz w:val="28"/>
          <w:szCs w:val="28"/>
        </w:rPr>
        <w:t>Под личной заинтересованностью работника</w:t>
      </w:r>
      <w:r w:rsidRPr="00C0252C"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 w:rsidRPr="006578A4">
        <w:rPr>
          <w:sz w:val="28"/>
          <w:szCs w:val="28"/>
        </w:rPr>
        <w:t>работник</w:t>
      </w:r>
      <w:r>
        <w:rPr>
          <w:sz w:val="28"/>
          <w:szCs w:val="28"/>
        </w:rPr>
        <w:t>ом</w:t>
      </w:r>
      <w:r w:rsidRPr="006578A4">
        <w:rPr>
          <w:sz w:val="28"/>
          <w:szCs w:val="28"/>
        </w:rPr>
        <w:t xml:space="preserve"> </w:t>
      </w:r>
      <w:r w:rsidRPr="00C0252C">
        <w:rPr>
          <w:sz w:val="28"/>
          <w:szCs w:val="28"/>
        </w:rPr>
        <w:t xml:space="preserve">при </w:t>
      </w:r>
      <w:r w:rsidRPr="00C0252C">
        <w:rPr>
          <w:sz w:val="28"/>
          <w:szCs w:val="28"/>
        </w:rPr>
        <w:lastRenderedPageBreak/>
        <w:t>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C120F" w:rsidRDefault="005C120F" w:rsidP="007720B5">
      <w:pPr>
        <w:spacing w:line="240" w:lineRule="atLeast"/>
        <w:ind w:firstLine="708"/>
        <w:jc w:val="both"/>
        <w:rPr>
          <w:sz w:val="28"/>
          <w:szCs w:val="28"/>
        </w:rPr>
      </w:pPr>
    </w:p>
    <w:p w:rsidR="0019235B" w:rsidRPr="00B51D9F" w:rsidRDefault="0019235B" w:rsidP="005C120F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 xml:space="preserve">3.Условия, </w:t>
      </w:r>
      <w:r w:rsidRPr="00B51D9F">
        <w:rPr>
          <w:b/>
          <w:bCs/>
          <w:sz w:val="28"/>
          <w:szCs w:val="28"/>
        </w:rPr>
        <w:t>при которых возникает или может возникнуть конфликт интересов работника</w:t>
      </w:r>
    </w:p>
    <w:p w:rsidR="0019235B" w:rsidRPr="002E7489" w:rsidRDefault="0019235B" w:rsidP="007720B5">
      <w:pPr>
        <w:spacing w:line="240" w:lineRule="atLeast"/>
        <w:ind w:firstLine="709"/>
        <w:jc w:val="center"/>
        <w:rPr>
          <w:sz w:val="28"/>
          <w:szCs w:val="28"/>
        </w:rPr>
      </w:pP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3.1.В   Учреждении выделяют:</w:t>
      </w:r>
    </w:p>
    <w:p w:rsidR="0019235B" w:rsidRDefault="0019235B" w:rsidP="007720B5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180E30">
        <w:rPr>
          <w:sz w:val="28"/>
          <w:szCs w:val="28"/>
        </w:rPr>
        <w:t>условия (ситуации), при которых всегда возникает конфликт интересов работника</w:t>
      </w:r>
      <w:r>
        <w:rPr>
          <w:sz w:val="28"/>
          <w:szCs w:val="28"/>
        </w:rPr>
        <w:t>;</w:t>
      </w:r>
      <w:r w:rsidRPr="00180E30">
        <w:rPr>
          <w:sz w:val="28"/>
          <w:szCs w:val="28"/>
        </w:rPr>
        <w:t xml:space="preserve"> </w:t>
      </w:r>
    </w:p>
    <w:p w:rsidR="0019235B" w:rsidRPr="00180E30" w:rsidRDefault="0019235B" w:rsidP="007720B5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180E30">
        <w:rPr>
          <w:sz w:val="28"/>
          <w:szCs w:val="28"/>
        </w:rPr>
        <w:t>условия (ситуации), при которых может возникнуть конфликт интересов работника.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3.2.К условиям (ситуациям), при которых всегда возникает конфликт интересов работника,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19235B" w:rsidRPr="003E70DC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3E70DC">
        <w:rPr>
          <w:sz w:val="28"/>
          <w:szCs w:val="28"/>
        </w:rPr>
        <w:t>вед</w:t>
      </w:r>
      <w:r>
        <w:rPr>
          <w:sz w:val="28"/>
          <w:szCs w:val="28"/>
        </w:rPr>
        <w:t>ё</w:t>
      </w:r>
      <w:r w:rsidRPr="003E70DC">
        <w:rPr>
          <w:sz w:val="28"/>
          <w:szCs w:val="28"/>
        </w:rPr>
        <w:t>т  </w:t>
      </w:r>
      <w:r>
        <w:rPr>
          <w:sz w:val="28"/>
          <w:szCs w:val="28"/>
        </w:rPr>
        <w:t>бесплатные</w:t>
      </w:r>
      <w:r w:rsidRPr="003E70DC">
        <w:rPr>
          <w:sz w:val="28"/>
          <w:szCs w:val="28"/>
        </w:rPr>
        <w:t xml:space="preserve"> и платные занятия у одних и тех же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</w:t>
      </w:r>
      <w:r w:rsidRPr="003E70DC">
        <w:rPr>
          <w:sz w:val="28"/>
          <w:szCs w:val="28"/>
        </w:rPr>
        <w:t>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занимается </w:t>
      </w:r>
      <w:r w:rsidRPr="003E70DC">
        <w:rPr>
          <w:sz w:val="28"/>
          <w:szCs w:val="28"/>
        </w:rPr>
        <w:t>репетиторство</w:t>
      </w:r>
      <w:r>
        <w:rPr>
          <w:sz w:val="28"/>
          <w:szCs w:val="28"/>
        </w:rPr>
        <w:t>м</w:t>
      </w:r>
      <w:r w:rsidRPr="003E70D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gramStart"/>
      <w:r w:rsidR="00CD1EE3">
        <w:rPr>
          <w:sz w:val="28"/>
          <w:szCs w:val="28"/>
        </w:rPr>
        <w:t>обучающимися</w:t>
      </w:r>
      <w:proofErr w:type="gramEnd"/>
      <w:r w:rsidRPr="003E70DC">
        <w:rPr>
          <w:sz w:val="28"/>
          <w:szCs w:val="28"/>
        </w:rPr>
        <w:t>, которых он обучает;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является членом </w:t>
      </w:r>
      <w:r w:rsidRPr="003E70DC">
        <w:rPr>
          <w:sz w:val="28"/>
          <w:szCs w:val="28"/>
        </w:rPr>
        <w:t>жюри конкурсных мероприятий с участием своих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</w:t>
      </w:r>
      <w:r w:rsidRPr="003E70DC">
        <w:rPr>
          <w:sz w:val="28"/>
          <w:szCs w:val="28"/>
        </w:rPr>
        <w:t>;</w:t>
      </w:r>
    </w:p>
    <w:p w:rsidR="0019235B" w:rsidRPr="003E70DC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 личной заинтересованностью возможностей родителей (законных представителей) </w:t>
      </w:r>
      <w:r w:rsidR="00CD1E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иных участников образовательных отношений;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3E70DC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работником подарков и иных услуг от родителей (законных представителей) </w:t>
      </w:r>
      <w:r w:rsidR="00CD1EE3">
        <w:rPr>
          <w:sz w:val="28"/>
          <w:szCs w:val="28"/>
        </w:rPr>
        <w:t>обучающихся</w:t>
      </w:r>
      <w:r w:rsidRPr="003E70DC">
        <w:rPr>
          <w:sz w:val="28"/>
          <w:szCs w:val="28"/>
        </w:rPr>
        <w:t>;</w:t>
      </w:r>
      <w:r w:rsidRPr="007E1295">
        <w:rPr>
          <w:sz w:val="28"/>
          <w:szCs w:val="28"/>
        </w:rPr>
        <w:t xml:space="preserve"> </w:t>
      </w:r>
    </w:p>
    <w:p w:rsidR="0019235B" w:rsidRPr="007E1295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7E1295">
        <w:rPr>
          <w:sz w:val="28"/>
          <w:szCs w:val="28"/>
        </w:rPr>
        <w:t xml:space="preserve">нарушение иных установленных запретов и ограничений для работников </w:t>
      </w:r>
      <w:r>
        <w:rPr>
          <w:sz w:val="28"/>
          <w:szCs w:val="28"/>
        </w:rPr>
        <w:t>У</w:t>
      </w:r>
      <w:r w:rsidRPr="007E1295">
        <w:rPr>
          <w:sz w:val="28"/>
          <w:szCs w:val="28"/>
        </w:rPr>
        <w:t>чреждении.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3.3.К условиям (ситуациям), при которых может возникнуть конфликт интересов работника,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19235B" w:rsidRPr="003E70DC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3E70DC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работника </w:t>
      </w:r>
      <w:r w:rsidRPr="003E70DC">
        <w:rPr>
          <w:sz w:val="28"/>
          <w:szCs w:val="28"/>
        </w:rPr>
        <w:t>в</w:t>
      </w:r>
      <w:r>
        <w:rPr>
          <w:sz w:val="28"/>
          <w:szCs w:val="28"/>
        </w:rPr>
        <w:t xml:space="preserve"> наборе (приёме) </w:t>
      </w:r>
      <w:proofErr w:type="gramStart"/>
      <w:r w:rsidR="00CD1EE3">
        <w:rPr>
          <w:sz w:val="28"/>
          <w:szCs w:val="28"/>
        </w:rPr>
        <w:t>обучающихся</w:t>
      </w:r>
      <w:proofErr w:type="gramEnd"/>
      <w:r w:rsidRPr="003E70DC">
        <w:rPr>
          <w:sz w:val="28"/>
          <w:szCs w:val="28"/>
        </w:rPr>
        <w:t>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3E70DC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финансовых средств </w:t>
      </w:r>
      <w:r w:rsidRPr="003E70DC">
        <w:rPr>
          <w:sz w:val="28"/>
          <w:szCs w:val="28"/>
        </w:rPr>
        <w:t>на нужды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класса</w:t>
      </w:r>
      <w:r w:rsidRPr="003E70DC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Учреждения</w:t>
      </w:r>
      <w:r w:rsidRPr="003E70DC">
        <w:rPr>
          <w:sz w:val="28"/>
          <w:szCs w:val="28"/>
        </w:rPr>
        <w:t>;</w:t>
      </w:r>
      <w:r w:rsidRPr="007E1295">
        <w:rPr>
          <w:sz w:val="28"/>
          <w:szCs w:val="28"/>
        </w:rPr>
        <w:t xml:space="preserve"> 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работника в установлении, определении форм и способов поощрений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своих </w:t>
      </w:r>
      <w:r w:rsidR="00CD1EE3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19235B" w:rsidRDefault="0019235B" w:rsidP="007720B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иные условия (ситуации), при которых может возникнуть конфликт интересов работника.</w:t>
      </w:r>
    </w:p>
    <w:p w:rsidR="0019235B" w:rsidRDefault="0019235B" w:rsidP="00A35BC0">
      <w:pPr>
        <w:spacing w:line="240" w:lineRule="atLeast"/>
        <w:ind w:left="720"/>
        <w:jc w:val="both"/>
        <w:rPr>
          <w:sz w:val="28"/>
          <w:szCs w:val="28"/>
        </w:rPr>
      </w:pPr>
    </w:p>
    <w:p w:rsidR="0019235B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 xml:space="preserve">4.Ограничения, </w:t>
      </w:r>
    </w:p>
    <w:p w:rsidR="0019235B" w:rsidRPr="00B51D9F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B51D9F">
        <w:rPr>
          <w:b/>
          <w:bCs/>
          <w:sz w:val="28"/>
          <w:szCs w:val="28"/>
        </w:rPr>
        <w:t xml:space="preserve">налагаемые на работников Учреждения </w:t>
      </w:r>
    </w:p>
    <w:p w:rsidR="0019235B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  <w:r w:rsidRPr="00B51D9F">
        <w:rPr>
          <w:b/>
          <w:bCs/>
          <w:sz w:val="28"/>
          <w:szCs w:val="28"/>
        </w:rPr>
        <w:t>при осуществлении ими профессиональной деятельности</w:t>
      </w:r>
    </w:p>
    <w:p w:rsidR="0019235B" w:rsidRPr="00B51D9F" w:rsidRDefault="0019235B" w:rsidP="007720B5">
      <w:pPr>
        <w:spacing w:line="240" w:lineRule="atLeast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D32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(появления) условий (ситуаций), при которых всегда возникает конфликт интересов работника </w:t>
      </w:r>
      <w:r w:rsidRPr="00CD321F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CD321F">
        <w:rPr>
          <w:sz w:val="28"/>
          <w:szCs w:val="28"/>
        </w:rPr>
        <w:t>чреждении</w:t>
      </w:r>
      <w:r>
        <w:rPr>
          <w:sz w:val="28"/>
          <w:szCs w:val="28"/>
        </w:rPr>
        <w:t>,</w:t>
      </w:r>
      <w:r w:rsidRPr="00CD321F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Pr="00CD321F">
        <w:rPr>
          <w:sz w:val="28"/>
          <w:szCs w:val="28"/>
        </w:rPr>
        <w:t>тся ограничени</w:t>
      </w:r>
      <w:r>
        <w:rPr>
          <w:sz w:val="28"/>
          <w:szCs w:val="28"/>
        </w:rPr>
        <w:t>я,</w:t>
      </w:r>
      <w:r w:rsidRPr="00CD321F">
        <w:rPr>
          <w:sz w:val="28"/>
          <w:szCs w:val="28"/>
        </w:rPr>
        <w:t xml:space="preserve"> налагаемы</w:t>
      </w:r>
      <w:r>
        <w:rPr>
          <w:sz w:val="28"/>
          <w:szCs w:val="28"/>
        </w:rPr>
        <w:t>е</w:t>
      </w:r>
      <w:r w:rsidRPr="00CD321F">
        <w:rPr>
          <w:sz w:val="28"/>
          <w:szCs w:val="28"/>
        </w:rPr>
        <w:t xml:space="preserve"> на работников </w:t>
      </w:r>
      <w:r>
        <w:rPr>
          <w:sz w:val="28"/>
          <w:szCs w:val="28"/>
        </w:rPr>
        <w:t>У</w:t>
      </w:r>
      <w:r w:rsidRPr="00CD321F">
        <w:rPr>
          <w:sz w:val="28"/>
          <w:szCs w:val="28"/>
        </w:rPr>
        <w:t>чреждения при осуществлении ими профессиональной деятельности</w:t>
      </w:r>
      <w:r>
        <w:rPr>
          <w:sz w:val="28"/>
          <w:szCs w:val="28"/>
        </w:rPr>
        <w:t>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4.2.Н</w:t>
      </w:r>
      <w:r w:rsidRPr="00CD321F">
        <w:rPr>
          <w:sz w:val="28"/>
          <w:szCs w:val="28"/>
        </w:rPr>
        <w:t xml:space="preserve">а работников </w:t>
      </w:r>
      <w:r>
        <w:rPr>
          <w:sz w:val="28"/>
          <w:szCs w:val="28"/>
        </w:rPr>
        <w:t>У</w:t>
      </w:r>
      <w:r w:rsidRPr="00CD321F">
        <w:rPr>
          <w:sz w:val="28"/>
          <w:szCs w:val="28"/>
        </w:rPr>
        <w:t>чреждения при осуществлении ими профессиональной деятельности</w:t>
      </w:r>
      <w:r>
        <w:rPr>
          <w:sz w:val="28"/>
          <w:szCs w:val="28"/>
        </w:rPr>
        <w:t xml:space="preserve"> налагаются следующие ограничения:</w:t>
      </w:r>
    </w:p>
    <w:p w:rsidR="0019235B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137A07">
        <w:rPr>
          <w:sz w:val="28"/>
          <w:szCs w:val="28"/>
        </w:rPr>
        <w:t>на ведение  </w:t>
      </w:r>
      <w:r>
        <w:rPr>
          <w:sz w:val="28"/>
          <w:szCs w:val="28"/>
        </w:rPr>
        <w:t xml:space="preserve">бесплатных </w:t>
      </w:r>
      <w:r w:rsidRPr="00137A07">
        <w:rPr>
          <w:sz w:val="28"/>
          <w:szCs w:val="28"/>
        </w:rPr>
        <w:t>и платных занятий у одних и тех же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</w:t>
      </w:r>
      <w:r w:rsidRPr="00137A07">
        <w:rPr>
          <w:sz w:val="28"/>
          <w:szCs w:val="28"/>
        </w:rPr>
        <w:t>;</w:t>
      </w:r>
    </w:p>
    <w:p w:rsidR="0019235B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137A07">
        <w:rPr>
          <w:sz w:val="28"/>
          <w:szCs w:val="28"/>
        </w:rPr>
        <w:t>на занятия репетиторством с</w:t>
      </w:r>
      <w:r>
        <w:rPr>
          <w:sz w:val="28"/>
          <w:szCs w:val="28"/>
        </w:rPr>
        <w:t xml:space="preserve"> </w:t>
      </w:r>
      <w:proofErr w:type="gramStart"/>
      <w:r w:rsidR="00CD1EE3">
        <w:rPr>
          <w:sz w:val="28"/>
          <w:szCs w:val="28"/>
        </w:rPr>
        <w:t>обучающимися</w:t>
      </w:r>
      <w:proofErr w:type="gramEnd"/>
      <w:r w:rsidRPr="00137A07">
        <w:rPr>
          <w:sz w:val="28"/>
          <w:szCs w:val="28"/>
        </w:rPr>
        <w:t>, которых он обучает;</w:t>
      </w:r>
    </w:p>
    <w:p w:rsidR="0019235B" w:rsidRPr="00137A07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137A07">
        <w:rPr>
          <w:sz w:val="28"/>
          <w:szCs w:val="28"/>
        </w:rPr>
        <w:t xml:space="preserve">на членство в жюри конкурсных мероприятий с участием своих </w:t>
      </w:r>
      <w:r w:rsidR="00CD1E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37A07">
        <w:rPr>
          <w:sz w:val="28"/>
          <w:szCs w:val="28"/>
        </w:rPr>
        <w:t xml:space="preserve">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sz w:val="28"/>
          <w:szCs w:val="28"/>
        </w:rPr>
        <w:t>У</w:t>
      </w:r>
      <w:r w:rsidRPr="00137A07">
        <w:rPr>
          <w:sz w:val="28"/>
          <w:szCs w:val="28"/>
        </w:rPr>
        <w:t>чреждения;</w:t>
      </w:r>
    </w:p>
    <w:p w:rsidR="0019235B" w:rsidRPr="00960206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запрет </w:t>
      </w:r>
      <w:r w:rsidRPr="00960206">
        <w:rPr>
          <w:sz w:val="28"/>
          <w:szCs w:val="28"/>
        </w:rPr>
        <w:t xml:space="preserve">на использование с личной заинтересованностью возможностей родителей (законных представителей) 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960206">
        <w:rPr>
          <w:sz w:val="28"/>
          <w:szCs w:val="28"/>
        </w:rPr>
        <w:t>и иных участников образовательных отношений;</w:t>
      </w:r>
    </w:p>
    <w:p w:rsidR="0019235B" w:rsidRPr="00960206" w:rsidRDefault="0019235B" w:rsidP="007720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</w:t>
      </w:r>
      <w:r w:rsidRPr="00960206">
        <w:rPr>
          <w:sz w:val="28"/>
          <w:szCs w:val="28"/>
        </w:rPr>
        <w:t>на получение работником подарков и иных услуг от родителей (законных представителей)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за исключением случаев и порядка, предусмотренных и (или) согласованных </w:t>
      </w:r>
      <w:r w:rsidRPr="00960206">
        <w:rPr>
          <w:sz w:val="28"/>
          <w:szCs w:val="28"/>
        </w:rPr>
        <w:t>коллегиальны</w:t>
      </w:r>
      <w:r>
        <w:rPr>
          <w:sz w:val="28"/>
          <w:szCs w:val="28"/>
        </w:rPr>
        <w:t>м</w:t>
      </w:r>
      <w:r w:rsidRPr="0096020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у</w:t>
      </w:r>
      <w:r w:rsidRPr="00960206">
        <w:rPr>
          <w:sz w:val="28"/>
          <w:szCs w:val="28"/>
        </w:rPr>
        <w:t>правления, предусмотренны</w:t>
      </w:r>
      <w:r>
        <w:rPr>
          <w:sz w:val="28"/>
          <w:szCs w:val="28"/>
        </w:rPr>
        <w:t xml:space="preserve">м </w:t>
      </w:r>
      <w:r w:rsidRPr="00960206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Учреждения</w:t>
      </w:r>
      <w:r w:rsidRPr="00960206">
        <w:rPr>
          <w:sz w:val="28"/>
          <w:szCs w:val="28"/>
        </w:rPr>
        <w:t>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D1EE3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аботники Учреждения обязаны соблюдать</w:t>
      </w:r>
      <w:r w:rsidRPr="007E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установленные п. 4.2. настоящего раздела ограничения и иные </w:t>
      </w:r>
      <w:proofErr w:type="gramStart"/>
      <w:r>
        <w:rPr>
          <w:sz w:val="28"/>
          <w:szCs w:val="28"/>
        </w:rPr>
        <w:t>ограничения</w:t>
      </w:r>
      <w:proofErr w:type="gramEnd"/>
      <w:r>
        <w:rPr>
          <w:sz w:val="28"/>
          <w:szCs w:val="28"/>
        </w:rPr>
        <w:t xml:space="preserve"> и запреты, установленные локальными нормативными актами Учреждения.</w:t>
      </w:r>
    </w:p>
    <w:p w:rsidR="0019235B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</w:p>
    <w:p w:rsidR="0019235B" w:rsidRPr="005C120F" w:rsidRDefault="0019235B" w:rsidP="005C120F">
      <w:pPr>
        <w:spacing w:line="240" w:lineRule="atLeast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t xml:space="preserve">5. Порядок </w:t>
      </w:r>
      <w:r w:rsidRPr="005C120F">
        <w:rPr>
          <w:b/>
          <w:sz w:val="28"/>
          <w:szCs w:val="28"/>
        </w:rPr>
        <w:t>предотвращения и урегулирования конфликта интересов работников при осуществлении ими профессиональной деятельности</w:t>
      </w:r>
    </w:p>
    <w:p w:rsidR="0019235B" w:rsidRPr="00836737" w:rsidRDefault="0019235B" w:rsidP="007720B5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t> </w:t>
      </w:r>
      <w:r>
        <w:tab/>
      </w:r>
      <w:r w:rsidRPr="007A6750">
        <w:rPr>
          <w:sz w:val="28"/>
          <w:szCs w:val="28"/>
        </w:rPr>
        <w:t>5.</w:t>
      </w:r>
      <w:r w:rsidRPr="00836737">
        <w:rPr>
          <w:sz w:val="28"/>
          <w:szCs w:val="28"/>
        </w:rPr>
        <w:t xml:space="preserve">1. Случаи возникновения у работника личной заинтересованности, которая приводит или может привести к конфликту интересов, предотвращаются </w:t>
      </w:r>
      <w:r>
        <w:rPr>
          <w:sz w:val="28"/>
          <w:szCs w:val="28"/>
        </w:rPr>
        <w:t xml:space="preserve">и (или) урегулируются </w:t>
      </w:r>
      <w:r w:rsidRPr="00836737">
        <w:rPr>
          <w:sz w:val="28"/>
          <w:szCs w:val="28"/>
        </w:rPr>
        <w:t>в целях недопущения причинения вреда законным интересам</w:t>
      </w:r>
      <w:r>
        <w:rPr>
          <w:sz w:val="28"/>
          <w:szCs w:val="28"/>
        </w:rPr>
        <w:t xml:space="preserve"> иных участников образовательных отношений</w:t>
      </w:r>
      <w:r w:rsidRPr="00836737">
        <w:rPr>
          <w:sz w:val="28"/>
          <w:szCs w:val="28"/>
        </w:rPr>
        <w:t>.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3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535E">
        <w:rPr>
          <w:sz w:val="28"/>
          <w:szCs w:val="28"/>
        </w:rPr>
        <w:t xml:space="preserve">. С целью </w:t>
      </w:r>
      <w:r>
        <w:rPr>
          <w:sz w:val="28"/>
          <w:szCs w:val="28"/>
        </w:rPr>
        <w:t xml:space="preserve">предотвращения </w:t>
      </w:r>
      <w:r w:rsidRPr="00A1535E">
        <w:rPr>
          <w:sz w:val="28"/>
          <w:szCs w:val="28"/>
        </w:rPr>
        <w:t xml:space="preserve">возможного конфликта интересов педагогического работника в </w:t>
      </w:r>
      <w:r>
        <w:rPr>
          <w:sz w:val="28"/>
          <w:szCs w:val="28"/>
        </w:rPr>
        <w:t>У</w:t>
      </w:r>
      <w:r w:rsidRPr="00A1535E">
        <w:rPr>
          <w:sz w:val="28"/>
          <w:szCs w:val="28"/>
        </w:rPr>
        <w:t>чреждении реализуются следующие мероприятия</w:t>
      </w:r>
      <w:r>
        <w:rPr>
          <w:sz w:val="28"/>
          <w:szCs w:val="28"/>
        </w:rPr>
        <w:t>: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3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535E">
        <w:rPr>
          <w:sz w:val="28"/>
          <w:szCs w:val="28"/>
        </w:rPr>
        <w:t xml:space="preserve">ри принятии </w:t>
      </w:r>
      <w:r>
        <w:rPr>
          <w:sz w:val="28"/>
          <w:szCs w:val="28"/>
        </w:rPr>
        <w:t xml:space="preserve">решений, </w:t>
      </w:r>
      <w:r w:rsidRPr="00A1535E">
        <w:rPr>
          <w:sz w:val="28"/>
          <w:szCs w:val="28"/>
        </w:rPr>
        <w:t>локальных нормативных  актов,  затрагивающих права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1535E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 xml:space="preserve"> учреждения</w:t>
      </w:r>
      <w:r w:rsidRPr="00A1535E">
        <w:rPr>
          <w:sz w:val="28"/>
          <w:szCs w:val="28"/>
        </w:rPr>
        <w:t>, учитывается мнение</w:t>
      </w:r>
      <w:r>
        <w:rPr>
          <w:sz w:val="28"/>
          <w:szCs w:val="28"/>
        </w:rPr>
        <w:t xml:space="preserve"> </w:t>
      </w:r>
      <w:r w:rsidRPr="00A1535E">
        <w:rPr>
          <w:sz w:val="28"/>
          <w:szCs w:val="28"/>
        </w:rPr>
        <w:t>советов родителей,  а также  в  порядке  и  в случаях, которые предусмотрены</w:t>
      </w:r>
      <w:r>
        <w:rPr>
          <w:sz w:val="28"/>
          <w:szCs w:val="28"/>
        </w:rPr>
        <w:t xml:space="preserve"> </w:t>
      </w:r>
      <w:r w:rsidRPr="00A1535E">
        <w:rPr>
          <w:sz w:val="28"/>
          <w:szCs w:val="28"/>
        </w:rPr>
        <w:t>трудовым законодательством,  представительных органов работников</w:t>
      </w:r>
      <w:r>
        <w:rPr>
          <w:sz w:val="28"/>
          <w:szCs w:val="28"/>
        </w:rPr>
        <w:t>;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</w:p>
    <w:p w:rsidR="0019235B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19235B" w:rsidRDefault="0019235B" w:rsidP="007720B5">
      <w:pPr>
        <w:spacing w:line="240" w:lineRule="atLeast"/>
        <w:ind w:firstLine="709"/>
        <w:jc w:val="both"/>
      </w:pPr>
      <w:r>
        <w:rPr>
          <w:sz w:val="28"/>
          <w:szCs w:val="28"/>
        </w:rPr>
        <w:t>- осуществляется чёткая регламентация деятельности работников внутренними локальными нормативными актами Учреждения;</w:t>
      </w:r>
      <w:r w:rsidRPr="00B149CD">
        <w:t xml:space="preserve"> </w:t>
      </w:r>
    </w:p>
    <w:p w:rsidR="0019235B" w:rsidRPr="00B149CD" w:rsidRDefault="0019235B" w:rsidP="007720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</w:t>
      </w:r>
      <w:r w:rsidRPr="00B149CD">
        <w:rPr>
          <w:sz w:val="28"/>
          <w:szCs w:val="28"/>
        </w:rPr>
        <w:t xml:space="preserve">введение прозрачных процедур внутренней оценки для управления качеством образования; </w:t>
      </w:r>
    </w:p>
    <w:p w:rsidR="0019235B" w:rsidRPr="00B149CD" w:rsidRDefault="0019235B" w:rsidP="007720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1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B149CD">
        <w:rPr>
          <w:sz w:val="28"/>
          <w:szCs w:val="28"/>
        </w:rPr>
        <w:t>создание системы сбора и анализа информации об индивидуальных образовательных достижениях</w:t>
      </w:r>
      <w:r>
        <w:rPr>
          <w:sz w:val="28"/>
          <w:szCs w:val="28"/>
        </w:rPr>
        <w:t xml:space="preserve"> </w:t>
      </w:r>
      <w:r w:rsidR="00CD1EE3">
        <w:rPr>
          <w:sz w:val="28"/>
          <w:szCs w:val="28"/>
        </w:rPr>
        <w:t>обучающихся;</w:t>
      </w:r>
    </w:p>
    <w:p w:rsidR="0019235B" w:rsidRPr="00A1535E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осуществляются иные мероприятия, направленные на предотвращение </w:t>
      </w:r>
      <w:r w:rsidRPr="00A1535E">
        <w:rPr>
          <w:sz w:val="28"/>
          <w:szCs w:val="28"/>
        </w:rPr>
        <w:t>возможного конфликта интересов работника</w:t>
      </w:r>
      <w:r>
        <w:rPr>
          <w:sz w:val="28"/>
          <w:szCs w:val="28"/>
        </w:rPr>
        <w:t>.</w:t>
      </w:r>
    </w:p>
    <w:p w:rsidR="0019235B" w:rsidRPr="00836737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D1EE3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аботники Учреждения </w:t>
      </w:r>
      <w:r w:rsidRPr="00836737">
        <w:rPr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9235B" w:rsidRPr="00836737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836737">
        <w:rPr>
          <w:sz w:val="28"/>
          <w:szCs w:val="28"/>
        </w:rPr>
        <w:t>С целью предотвращения конфликта интересов все работники</w:t>
      </w:r>
      <w:r>
        <w:rPr>
          <w:sz w:val="28"/>
          <w:szCs w:val="28"/>
        </w:rPr>
        <w:t xml:space="preserve"> обеспечивают выполнение соответствующих дополнений в должностные инструкции </w:t>
      </w:r>
      <w:r w:rsidRPr="00423534">
        <w:rPr>
          <w:sz w:val="28"/>
          <w:szCs w:val="28"/>
        </w:rPr>
        <w:t>работников</w:t>
      </w:r>
      <w:r w:rsidRPr="005F307D">
        <w:rPr>
          <w:sz w:val="28"/>
          <w:szCs w:val="28"/>
        </w:rPr>
        <w:t xml:space="preserve"> </w:t>
      </w:r>
      <w:r w:rsidRPr="0083673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предотвращению </w:t>
      </w:r>
      <w:r w:rsidRPr="00836737">
        <w:rPr>
          <w:sz w:val="28"/>
          <w:szCs w:val="28"/>
        </w:rPr>
        <w:t>конфликта интересов при осуществлении ими профессиональной деятельности</w:t>
      </w:r>
      <w:r>
        <w:rPr>
          <w:sz w:val="28"/>
          <w:szCs w:val="28"/>
        </w:rPr>
        <w:t xml:space="preserve">. 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36737">
        <w:rPr>
          <w:sz w:val="28"/>
          <w:szCs w:val="28"/>
        </w:rPr>
        <w:t xml:space="preserve">В случае возникновения конфликта интересов работник </w:t>
      </w:r>
      <w:r>
        <w:rPr>
          <w:sz w:val="28"/>
          <w:szCs w:val="28"/>
        </w:rPr>
        <w:t xml:space="preserve">незамедлительно </w:t>
      </w:r>
      <w:r w:rsidRPr="00836737">
        <w:rPr>
          <w:sz w:val="28"/>
          <w:szCs w:val="28"/>
        </w:rPr>
        <w:t>обязан проинформировать об этом в письменной форме руководителя</w:t>
      </w:r>
      <w:r>
        <w:rPr>
          <w:sz w:val="28"/>
          <w:szCs w:val="28"/>
        </w:rPr>
        <w:t xml:space="preserve"> Учреждения. Данное обязательство отражается в дополнении к должностной инструкции работника </w:t>
      </w:r>
      <w:r w:rsidRPr="00E1372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соблюдении </w:t>
      </w:r>
      <w:r w:rsidRPr="00E1372D">
        <w:rPr>
          <w:sz w:val="28"/>
          <w:szCs w:val="28"/>
        </w:rPr>
        <w:t>ограничени</w:t>
      </w:r>
      <w:r>
        <w:rPr>
          <w:sz w:val="28"/>
          <w:szCs w:val="28"/>
        </w:rPr>
        <w:t xml:space="preserve">й </w:t>
      </w:r>
      <w:r w:rsidRPr="00E1372D">
        <w:rPr>
          <w:sz w:val="28"/>
          <w:szCs w:val="28"/>
        </w:rPr>
        <w:t>при осуществлении им профессиональной деятельности</w:t>
      </w:r>
      <w:r>
        <w:rPr>
          <w:sz w:val="28"/>
          <w:szCs w:val="28"/>
        </w:rPr>
        <w:t>.</w:t>
      </w:r>
    </w:p>
    <w:p w:rsidR="001F1F94" w:rsidRDefault="0019235B" w:rsidP="001F1F9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673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36737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Учреждения </w:t>
      </w:r>
      <w:r w:rsidRPr="008367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трёхдневный срок </w:t>
      </w:r>
      <w:r w:rsidRPr="00836737">
        <w:rPr>
          <w:sz w:val="28"/>
          <w:szCs w:val="28"/>
        </w:rPr>
        <w:t>со дня, когда ему стало известно о конфликте интересов</w:t>
      </w:r>
      <w:r>
        <w:rPr>
          <w:sz w:val="28"/>
          <w:szCs w:val="28"/>
        </w:rPr>
        <w:t xml:space="preserve"> работника</w:t>
      </w:r>
      <w:r w:rsidRPr="00836737">
        <w:rPr>
          <w:sz w:val="28"/>
          <w:szCs w:val="28"/>
        </w:rPr>
        <w:t>, обязан в</w:t>
      </w:r>
      <w:r>
        <w:rPr>
          <w:sz w:val="28"/>
          <w:szCs w:val="28"/>
        </w:rPr>
        <w:t>ынести данный вопрос на рассмотрение к</w:t>
      </w:r>
      <w:r w:rsidRPr="009136A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Pr="00836737">
        <w:rPr>
          <w:sz w:val="28"/>
          <w:szCs w:val="28"/>
        </w:rPr>
        <w:t>.</w:t>
      </w:r>
      <w:r w:rsidR="001F1F94">
        <w:rPr>
          <w:sz w:val="28"/>
          <w:szCs w:val="28"/>
        </w:rPr>
        <w:t xml:space="preserve"> Комиссия </w:t>
      </w:r>
      <w:r w:rsidR="001F1F94"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="001F1F94">
        <w:rPr>
          <w:sz w:val="28"/>
          <w:szCs w:val="28"/>
        </w:rPr>
        <w:t xml:space="preserve"> состоит из следующих работников: руководитель Учреждения, Заместители руководителя Учреждения, Совет трудового коллектива Учреждения, председатель родительского комитета Учреждения (по согласованию).</w:t>
      </w:r>
    </w:p>
    <w:p w:rsidR="0019235B" w:rsidRPr="00014528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01452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145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452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01452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Pr="0001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вопросов, связанных с возникновением конфликта интересов работника, </w:t>
      </w:r>
      <w:r w:rsidRPr="00014528">
        <w:rPr>
          <w:sz w:val="28"/>
          <w:szCs w:val="28"/>
        </w:rPr>
        <w:t>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19235B" w:rsidRPr="00014528" w:rsidRDefault="0019235B" w:rsidP="007720B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01452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14528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</w:t>
      </w:r>
      <w:r w:rsidRPr="0001452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 w:rsidRPr="00014528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вопросов, связанных с возникновением конфликта интересов работника,</w:t>
      </w:r>
      <w:r w:rsidRPr="00014528">
        <w:rPr>
          <w:sz w:val="28"/>
          <w:szCs w:val="28"/>
        </w:rPr>
        <w:t xml:space="preserve"> может  быть  обжаловано   в   установленном законодательством Российской Федерации порядке.</w:t>
      </w:r>
    </w:p>
    <w:p w:rsidR="0019235B" w:rsidRPr="00836737" w:rsidRDefault="0019235B" w:rsidP="007720B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До принятия решения</w:t>
      </w:r>
      <w:r w:rsidRPr="009A05A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136A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руководитель Учреждения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</w:t>
      </w:r>
      <w:r w:rsidRPr="008367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83673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8367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когда ему </w:t>
      </w:r>
      <w:r w:rsidRPr="00836737">
        <w:rPr>
          <w:sz w:val="28"/>
          <w:szCs w:val="28"/>
        </w:rPr>
        <w:t>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CD1EE3" w:rsidRDefault="00CD1EE3" w:rsidP="007720B5">
      <w:pPr>
        <w:pStyle w:val="a6"/>
        <w:spacing w:before="0" w:beforeAutospacing="0" w:after="0" w:afterAutospacing="0" w:line="240" w:lineRule="atLeast"/>
        <w:ind w:firstLine="708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center"/>
        <w:rPr>
          <w:b/>
          <w:bCs/>
          <w:sz w:val="28"/>
          <w:szCs w:val="28"/>
        </w:rPr>
      </w:pPr>
      <w:r w:rsidRPr="005E2FFA">
        <w:rPr>
          <w:b/>
          <w:bCs/>
          <w:sz w:val="28"/>
          <w:szCs w:val="28"/>
        </w:rPr>
        <w:lastRenderedPageBreak/>
        <w:t>6.Ответственность</w:t>
      </w:r>
    </w:p>
    <w:p w:rsidR="0019235B" w:rsidRPr="005E2FFA" w:rsidRDefault="0019235B" w:rsidP="007720B5">
      <w:pPr>
        <w:pStyle w:val="a6"/>
        <w:spacing w:before="0" w:beforeAutospacing="0" w:after="0" w:afterAutospacing="0" w:line="240" w:lineRule="atLeast"/>
        <w:ind w:firstLine="708"/>
        <w:jc w:val="center"/>
        <w:rPr>
          <w:b/>
          <w:bCs/>
          <w:sz w:val="28"/>
          <w:szCs w:val="28"/>
        </w:rPr>
      </w:pPr>
    </w:p>
    <w:p w:rsidR="0019235B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CF1383">
        <w:rPr>
          <w:sz w:val="28"/>
          <w:szCs w:val="28"/>
        </w:rPr>
        <w:t>Ответ</w:t>
      </w:r>
      <w:r>
        <w:rPr>
          <w:sz w:val="28"/>
          <w:szCs w:val="28"/>
        </w:rPr>
        <w:t>ст</w:t>
      </w:r>
      <w:r w:rsidRPr="00CF1383">
        <w:rPr>
          <w:sz w:val="28"/>
          <w:szCs w:val="28"/>
        </w:rPr>
        <w:t>венны</w:t>
      </w:r>
      <w:r>
        <w:rPr>
          <w:sz w:val="28"/>
          <w:szCs w:val="28"/>
        </w:rPr>
        <w:t>м</w:t>
      </w:r>
      <w:r w:rsidRPr="00CF1383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CF138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</w:t>
      </w:r>
      <w:r w:rsidRPr="00CF1383">
        <w:rPr>
          <w:sz w:val="28"/>
          <w:szCs w:val="28"/>
        </w:rPr>
        <w:t>за организ</w:t>
      </w:r>
      <w:r>
        <w:rPr>
          <w:sz w:val="28"/>
          <w:szCs w:val="28"/>
        </w:rPr>
        <w:t>а</w:t>
      </w:r>
      <w:r w:rsidRPr="00CF1383">
        <w:rPr>
          <w:sz w:val="28"/>
          <w:szCs w:val="28"/>
        </w:rPr>
        <w:t xml:space="preserve">цию работы по предотвращению и урегулированию конфликта интересов </w:t>
      </w:r>
      <w:r>
        <w:rPr>
          <w:sz w:val="28"/>
          <w:szCs w:val="28"/>
        </w:rPr>
        <w:t xml:space="preserve">работников </w:t>
      </w:r>
      <w:r w:rsidRPr="00CF1383">
        <w:rPr>
          <w:sz w:val="28"/>
          <w:szCs w:val="28"/>
        </w:rPr>
        <w:t>при осущес</w:t>
      </w:r>
      <w:r>
        <w:rPr>
          <w:sz w:val="28"/>
          <w:szCs w:val="28"/>
        </w:rPr>
        <w:t>т</w:t>
      </w:r>
      <w:r w:rsidRPr="00CF1383">
        <w:rPr>
          <w:sz w:val="28"/>
          <w:szCs w:val="28"/>
        </w:rPr>
        <w:t>влении ими профессиональной деят</w:t>
      </w:r>
      <w:r>
        <w:rPr>
          <w:sz w:val="28"/>
          <w:szCs w:val="28"/>
        </w:rPr>
        <w:t>е</w:t>
      </w:r>
      <w:r w:rsidRPr="00CF1383">
        <w:rPr>
          <w:sz w:val="28"/>
          <w:szCs w:val="28"/>
        </w:rPr>
        <w:t>ль</w:t>
      </w:r>
      <w:r>
        <w:rPr>
          <w:sz w:val="28"/>
          <w:szCs w:val="28"/>
        </w:rPr>
        <w:t>но</w:t>
      </w:r>
      <w:r w:rsidRPr="00CF1383">
        <w:rPr>
          <w:sz w:val="28"/>
          <w:szCs w:val="28"/>
        </w:rPr>
        <w:t>сти являет</w:t>
      </w:r>
      <w:r>
        <w:rPr>
          <w:sz w:val="28"/>
          <w:szCs w:val="28"/>
        </w:rPr>
        <w:t>с</w:t>
      </w:r>
      <w:r w:rsidRPr="00CF1383">
        <w:rPr>
          <w:sz w:val="28"/>
          <w:szCs w:val="28"/>
        </w:rPr>
        <w:t>я рук</w:t>
      </w:r>
      <w:r>
        <w:rPr>
          <w:sz w:val="28"/>
          <w:szCs w:val="28"/>
        </w:rPr>
        <w:t>о</w:t>
      </w:r>
      <w:r w:rsidRPr="00CF1383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Учреждения.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Ответственное лицо </w:t>
      </w:r>
      <w:r w:rsidRPr="00CF1383">
        <w:rPr>
          <w:sz w:val="28"/>
          <w:szCs w:val="28"/>
        </w:rPr>
        <w:t>за организ</w:t>
      </w:r>
      <w:r>
        <w:rPr>
          <w:sz w:val="28"/>
          <w:szCs w:val="28"/>
        </w:rPr>
        <w:t>а</w:t>
      </w:r>
      <w:r w:rsidRPr="00CF1383">
        <w:rPr>
          <w:sz w:val="28"/>
          <w:szCs w:val="28"/>
        </w:rPr>
        <w:t xml:space="preserve">цию работы по предотвращению и урегулированию конфликта интересов </w:t>
      </w:r>
      <w:r>
        <w:rPr>
          <w:sz w:val="28"/>
          <w:szCs w:val="28"/>
        </w:rPr>
        <w:t>педагогических работников:</w:t>
      </w:r>
    </w:p>
    <w:p w:rsidR="0019235B" w:rsidRPr="00CD1EE3" w:rsidRDefault="0019235B" w:rsidP="00CD1EE3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278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1E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утверждает </w:t>
      </w:r>
      <w:r w:rsidRPr="00CD1EE3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утверждает соответствующие дополнения в должностные инструкции </w:t>
      </w:r>
      <w:r w:rsidRPr="00423534">
        <w:rPr>
          <w:sz w:val="28"/>
          <w:szCs w:val="28"/>
        </w:rPr>
        <w:t>работников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информирование работников </w:t>
      </w:r>
      <w:r w:rsidRPr="00E1372D">
        <w:rPr>
          <w:sz w:val="28"/>
          <w:szCs w:val="28"/>
        </w:rPr>
        <w:t>о налагаемых ограничениях при осуществлении им</w:t>
      </w:r>
      <w:r>
        <w:rPr>
          <w:sz w:val="28"/>
          <w:szCs w:val="28"/>
        </w:rPr>
        <w:t>и</w:t>
      </w:r>
      <w:r w:rsidRPr="00E1372D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возникновении конфликта интересов работника организует рассмотрение соответствующих вопросов на к</w:t>
      </w:r>
      <w:r w:rsidRPr="009136A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Учреждения </w:t>
      </w:r>
      <w:r w:rsidRPr="009136A0">
        <w:rPr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sz w:val="28"/>
          <w:szCs w:val="28"/>
        </w:rPr>
        <w:t>;</w:t>
      </w:r>
    </w:p>
    <w:p w:rsidR="0019235B" w:rsidRDefault="0019235B" w:rsidP="007720B5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работы в Учреждении  по предотвращению и урегулированию конфликта интересов работников при осуществлении ими профессиональной деятельности.</w:t>
      </w:r>
    </w:p>
    <w:p w:rsidR="0019235B" w:rsidRPr="00836737" w:rsidRDefault="0019235B" w:rsidP="007720B5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9235B" w:rsidRDefault="0019235B"/>
    <w:sectPr w:rsidR="0019235B" w:rsidSect="00AB70E6">
      <w:footerReference w:type="default" r:id="rId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5F" w:rsidRDefault="003F045F" w:rsidP="007720B5">
      <w:r>
        <w:separator/>
      </w:r>
    </w:p>
  </w:endnote>
  <w:endnote w:type="continuationSeparator" w:id="0">
    <w:p w:rsidR="003F045F" w:rsidRDefault="003F045F" w:rsidP="007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5B" w:rsidRDefault="0019235B" w:rsidP="008F09BD">
    <w:pPr>
      <w:pStyle w:val="a3"/>
      <w:framePr w:wrap="auto" w:vAnchor="text" w:hAnchor="margin" w:xAlign="center" w:y="1"/>
      <w:rPr>
        <w:rStyle w:val="a5"/>
      </w:rPr>
    </w:pPr>
  </w:p>
  <w:p w:rsidR="0019235B" w:rsidRDefault="001923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5F" w:rsidRDefault="003F045F" w:rsidP="007720B5">
      <w:r>
        <w:separator/>
      </w:r>
    </w:p>
  </w:footnote>
  <w:footnote w:type="continuationSeparator" w:id="0">
    <w:p w:rsidR="003F045F" w:rsidRDefault="003F045F" w:rsidP="0077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B5"/>
    <w:rsid w:val="00014528"/>
    <w:rsid w:val="000C716A"/>
    <w:rsid w:val="00137A07"/>
    <w:rsid w:val="00174AB9"/>
    <w:rsid w:val="00180E30"/>
    <w:rsid w:val="001863CE"/>
    <w:rsid w:val="00186ED9"/>
    <w:rsid w:val="0019235B"/>
    <w:rsid w:val="00193099"/>
    <w:rsid w:val="001F1F94"/>
    <w:rsid w:val="0025114B"/>
    <w:rsid w:val="00280458"/>
    <w:rsid w:val="002E7489"/>
    <w:rsid w:val="0036371E"/>
    <w:rsid w:val="003B013C"/>
    <w:rsid w:val="003E70DC"/>
    <w:rsid w:val="003F045F"/>
    <w:rsid w:val="00423534"/>
    <w:rsid w:val="00494254"/>
    <w:rsid w:val="004C5B6F"/>
    <w:rsid w:val="005A30B5"/>
    <w:rsid w:val="005C120F"/>
    <w:rsid w:val="005C15DA"/>
    <w:rsid w:val="005C6C0F"/>
    <w:rsid w:val="005E2FFA"/>
    <w:rsid w:val="005F2780"/>
    <w:rsid w:val="005F307D"/>
    <w:rsid w:val="006578A4"/>
    <w:rsid w:val="007720B5"/>
    <w:rsid w:val="00781814"/>
    <w:rsid w:val="007A6750"/>
    <w:rsid w:val="007E1295"/>
    <w:rsid w:val="00836737"/>
    <w:rsid w:val="00875FF2"/>
    <w:rsid w:val="008935B7"/>
    <w:rsid w:val="008D09E3"/>
    <w:rsid w:val="008F09BD"/>
    <w:rsid w:val="009136A0"/>
    <w:rsid w:val="009152A7"/>
    <w:rsid w:val="00960206"/>
    <w:rsid w:val="009A05AB"/>
    <w:rsid w:val="009C78F1"/>
    <w:rsid w:val="00A1535E"/>
    <w:rsid w:val="00A35BC0"/>
    <w:rsid w:val="00AB70E6"/>
    <w:rsid w:val="00AC415A"/>
    <w:rsid w:val="00B149CD"/>
    <w:rsid w:val="00B51D9F"/>
    <w:rsid w:val="00B62E92"/>
    <w:rsid w:val="00BF516E"/>
    <w:rsid w:val="00C0252C"/>
    <w:rsid w:val="00C13A0B"/>
    <w:rsid w:val="00CD1EE3"/>
    <w:rsid w:val="00CD321F"/>
    <w:rsid w:val="00CF1383"/>
    <w:rsid w:val="00D135AB"/>
    <w:rsid w:val="00D41516"/>
    <w:rsid w:val="00D57079"/>
    <w:rsid w:val="00D71FEF"/>
    <w:rsid w:val="00D90120"/>
    <w:rsid w:val="00E1372D"/>
    <w:rsid w:val="00EC41B1"/>
    <w:rsid w:val="00ED4156"/>
    <w:rsid w:val="00F638CD"/>
    <w:rsid w:val="00F70DA0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20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20B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72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20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0B5"/>
  </w:style>
  <w:style w:type="paragraph" w:styleId="a6">
    <w:name w:val="Normal (Web)"/>
    <w:basedOn w:val="a"/>
    <w:uiPriority w:val="99"/>
    <w:rsid w:val="007720B5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7720B5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7720B5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rsid w:val="0077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20B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8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8F1"/>
    <w:rPr>
      <w:rFonts w:ascii="Tahoma" w:eastAsia="Times New Roman" w:hAnsi="Tahoma" w:cs="Tahoma"/>
      <w:sz w:val="16"/>
      <w:szCs w:val="16"/>
    </w:rPr>
  </w:style>
  <w:style w:type="character" w:styleId="ad">
    <w:name w:val="Strong"/>
    <w:qFormat/>
    <w:locked/>
    <w:rsid w:val="00781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20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20B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72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20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0B5"/>
  </w:style>
  <w:style w:type="paragraph" w:styleId="a6">
    <w:name w:val="Normal (Web)"/>
    <w:basedOn w:val="a"/>
    <w:uiPriority w:val="99"/>
    <w:rsid w:val="007720B5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7720B5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7720B5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rsid w:val="0077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20B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8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8F1"/>
    <w:rPr>
      <w:rFonts w:ascii="Tahoma" w:eastAsia="Times New Roman" w:hAnsi="Tahoma" w:cs="Tahoma"/>
      <w:sz w:val="16"/>
      <w:szCs w:val="16"/>
    </w:rPr>
  </w:style>
  <w:style w:type="character" w:styleId="ad">
    <w:name w:val="Strong"/>
    <w:qFormat/>
    <w:locked/>
    <w:rsid w:val="0078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Сергей Чернышев</cp:lastModifiedBy>
  <cp:revision>6</cp:revision>
  <cp:lastPrinted>2014-07-03T06:18:00Z</cp:lastPrinted>
  <dcterms:created xsi:type="dcterms:W3CDTF">2014-11-30T08:09:00Z</dcterms:created>
  <dcterms:modified xsi:type="dcterms:W3CDTF">2014-12-01T09:16:00Z</dcterms:modified>
</cp:coreProperties>
</file>